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804E90" w:rsidRDefault="004A5400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</w:t>
      </w:r>
      <w:r w:rsidR="005A6E63">
        <w:rPr>
          <w:b/>
          <w:szCs w:val="24"/>
        </w:rPr>
        <w:t xml:space="preserve">  13</w:t>
      </w:r>
      <w:r w:rsidR="007120D7">
        <w:rPr>
          <w:b/>
          <w:szCs w:val="24"/>
        </w:rPr>
        <w:t xml:space="preserve"> » </w:t>
      </w:r>
      <w:r w:rsidR="005A6E63">
        <w:rPr>
          <w:b/>
          <w:szCs w:val="24"/>
        </w:rPr>
        <w:t>июля</w:t>
      </w:r>
      <w:r w:rsidR="00964D91">
        <w:rPr>
          <w:b/>
          <w:szCs w:val="24"/>
        </w:rPr>
        <w:t xml:space="preserve"> 2017</w:t>
      </w:r>
      <w:r w:rsidR="00665347">
        <w:rPr>
          <w:b/>
          <w:szCs w:val="24"/>
        </w:rPr>
        <w:t xml:space="preserve">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5A6E63">
        <w:rPr>
          <w:b/>
          <w:szCs w:val="24"/>
        </w:rPr>
        <w:t xml:space="preserve"> 6</w:t>
      </w:r>
      <w:r w:rsidR="00E505D3">
        <w:rPr>
          <w:b/>
          <w:szCs w:val="24"/>
        </w:rPr>
        <w:t>2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p w:rsidR="00E84E59" w:rsidRPr="00E84E59" w:rsidRDefault="00E84E59" w:rsidP="00E84E59">
      <w:pPr>
        <w:suppressAutoHyphens w:val="0"/>
        <w:autoSpaceDE w:val="0"/>
        <w:autoSpaceDN w:val="0"/>
        <w:adjustRightInd w:val="0"/>
        <w:outlineLvl w:val="0"/>
        <w:rPr>
          <w:sz w:val="24"/>
          <w:szCs w:val="24"/>
          <w:lang w:eastAsia="ru-RU"/>
        </w:rPr>
      </w:pPr>
      <w:r w:rsidRPr="00E84E59">
        <w:rPr>
          <w:sz w:val="24"/>
          <w:szCs w:val="24"/>
          <w:lang w:eastAsia="ru-RU"/>
        </w:rPr>
        <w:t>Об утверждении Порядка определения размера</w:t>
      </w:r>
    </w:p>
    <w:p w:rsidR="00E84E59" w:rsidRPr="00E84E59" w:rsidRDefault="00E84E59" w:rsidP="00E84E59">
      <w:pPr>
        <w:suppressAutoHyphens w:val="0"/>
        <w:autoSpaceDE w:val="0"/>
        <w:autoSpaceDN w:val="0"/>
        <w:adjustRightInd w:val="0"/>
        <w:outlineLvl w:val="0"/>
        <w:rPr>
          <w:sz w:val="24"/>
          <w:szCs w:val="24"/>
          <w:lang w:eastAsia="ru-RU"/>
        </w:rPr>
      </w:pPr>
      <w:r w:rsidRPr="00E84E59">
        <w:rPr>
          <w:sz w:val="24"/>
          <w:szCs w:val="24"/>
          <w:lang w:eastAsia="ru-RU"/>
        </w:rPr>
        <w:t xml:space="preserve">платы за увеличение площади земельных участков, </w:t>
      </w:r>
    </w:p>
    <w:p w:rsidR="00E84E59" w:rsidRPr="00E84E59" w:rsidRDefault="00E84E59" w:rsidP="00E84E59">
      <w:pPr>
        <w:suppressAutoHyphens w:val="0"/>
        <w:autoSpaceDE w:val="0"/>
        <w:autoSpaceDN w:val="0"/>
        <w:adjustRightInd w:val="0"/>
        <w:outlineLvl w:val="0"/>
        <w:rPr>
          <w:sz w:val="24"/>
          <w:szCs w:val="24"/>
          <w:lang w:eastAsia="ru-RU"/>
        </w:rPr>
      </w:pPr>
      <w:r w:rsidRPr="00E84E59">
        <w:rPr>
          <w:sz w:val="24"/>
          <w:szCs w:val="24"/>
          <w:lang w:eastAsia="ru-RU"/>
        </w:rPr>
        <w:t>находящихся в частной собственности, в результате</w:t>
      </w:r>
    </w:p>
    <w:p w:rsidR="00E84E59" w:rsidRPr="00E84E59" w:rsidRDefault="00E84E59" w:rsidP="00E84E59">
      <w:pPr>
        <w:suppressAutoHyphens w:val="0"/>
        <w:autoSpaceDE w:val="0"/>
        <w:autoSpaceDN w:val="0"/>
        <w:adjustRightInd w:val="0"/>
        <w:outlineLvl w:val="0"/>
        <w:rPr>
          <w:sz w:val="24"/>
          <w:szCs w:val="24"/>
          <w:lang w:eastAsia="ru-RU"/>
        </w:rPr>
      </w:pPr>
      <w:r w:rsidRPr="00E84E59">
        <w:rPr>
          <w:sz w:val="24"/>
          <w:szCs w:val="24"/>
          <w:lang w:eastAsia="ru-RU"/>
        </w:rPr>
        <w:t xml:space="preserve">их перераспределения с земельными участками, </w:t>
      </w:r>
    </w:p>
    <w:p w:rsidR="00E84E59" w:rsidRPr="00E84E59" w:rsidRDefault="00E84E59" w:rsidP="00E84E59">
      <w:pPr>
        <w:suppressAutoHyphens w:val="0"/>
        <w:autoSpaceDE w:val="0"/>
        <w:autoSpaceDN w:val="0"/>
        <w:adjustRightInd w:val="0"/>
        <w:outlineLvl w:val="0"/>
        <w:rPr>
          <w:sz w:val="24"/>
          <w:szCs w:val="24"/>
          <w:lang w:eastAsia="ru-RU"/>
        </w:rPr>
      </w:pPr>
      <w:r w:rsidRPr="00E84E59">
        <w:rPr>
          <w:sz w:val="24"/>
          <w:szCs w:val="24"/>
          <w:lang w:eastAsia="ru-RU"/>
        </w:rPr>
        <w:t xml:space="preserve">находящимися в муниципальной собственности </w:t>
      </w:r>
    </w:p>
    <w:p w:rsidR="00E84E59" w:rsidRPr="00E84E59" w:rsidRDefault="00E84E59" w:rsidP="00E84E59">
      <w:pPr>
        <w:suppressAutoHyphens w:val="0"/>
        <w:autoSpaceDE w:val="0"/>
        <w:autoSpaceDN w:val="0"/>
        <w:adjustRightInd w:val="0"/>
        <w:outlineLvl w:val="0"/>
        <w:rPr>
          <w:sz w:val="24"/>
          <w:szCs w:val="24"/>
          <w:lang w:eastAsia="ru-RU"/>
        </w:rPr>
      </w:pPr>
      <w:r w:rsidRPr="00E84E59">
        <w:rPr>
          <w:sz w:val="24"/>
          <w:szCs w:val="24"/>
          <w:lang w:eastAsia="ru-RU"/>
        </w:rPr>
        <w:t>муниципального образования</w:t>
      </w:r>
    </w:p>
    <w:p w:rsidR="00E84E59" w:rsidRPr="00E84E59" w:rsidRDefault="00E84E59" w:rsidP="00E84E59">
      <w:pPr>
        <w:suppressAutoHyphens w:val="0"/>
        <w:autoSpaceDE w:val="0"/>
        <w:autoSpaceDN w:val="0"/>
        <w:adjustRightInd w:val="0"/>
        <w:outlineLvl w:val="0"/>
        <w:rPr>
          <w:sz w:val="24"/>
          <w:szCs w:val="24"/>
          <w:lang w:eastAsia="ru-RU"/>
        </w:rPr>
      </w:pPr>
      <w:r w:rsidRPr="00E84E59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Новорождественское</w:t>
      </w:r>
      <w:r w:rsidRPr="00E84E59">
        <w:rPr>
          <w:sz w:val="24"/>
          <w:szCs w:val="24"/>
          <w:lang w:eastAsia="ru-RU"/>
        </w:rPr>
        <w:t xml:space="preserve"> сельское поселение»</w:t>
      </w:r>
    </w:p>
    <w:p w:rsidR="00E84E59" w:rsidRPr="00E84E59" w:rsidRDefault="00E84E59" w:rsidP="00E84E59">
      <w:pPr>
        <w:suppressAutoHyphens w:val="0"/>
        <w:autoSpaceDE w:val="0"/>
        <w:autoSpaceDN w:val="0"/>
        <w:adjustRightInd w:val="0"/>
        <w:outlineLvl w:val="0"/>
        <w:rPr>
          <w:sz w:val="24"/>
          <w:szCs w:val="24"/>
          <w:lang w:eastAsia="ru-RU"/>
        </w:rPr>
      </w:pPr>
    </w:p>
    <w:p w:rsidR="00E84E59" w:rsidRPr="00E84E59" w:rsidRDefault="00E84E59" w:rsidP="00E84E59">
      <w:pPr>
        <w:suppressAutoHyphens w:val="0"/>
        <w:jc w:val="both"/>
        <w:rPr>
          <w:sz w:val="24"/>
          <w:szCs w:val="24"/>
          <w:lang w:eastAsia="ru-RU"/>
        </w:rPr>
      </w:pPr>
      <w:r w:rsidRPr="00E84E59">
        <w:rPr>
          <w:sz w:val="24"/>
          <w:szCs w:val="24"/>
          <w:lang w:eastAsia="ru-RU"/>
        </w:rPr>
        <w:t xml:space="preserve">         В соответствии с пунктом 5 статьи 39.28 Земельного кодекса Российской Федерации, на основании Устава муниципального образования «</w:t>
      </w:r>
      <w:r>
        <w:rPr>
          <w:sz w:val="24"/>
          <w:szCs w:val="24"/>
          <w:lang w:eastAsia="ru-RU"/>
        </w:rPr>
        <w:t>Новорождественское</w:t>
      </w:r>
      <w:r w:rsidRPr="00E84E59">
        <w:rPr>
          <w:sz w:val="24"/>
          <w:szCs w:val="24"/>
          <w:lang w:eastAsia="ru-RU"/>
        </w:rPr>
        <w:t xml:space="preserve"> сельское поселение» Томского района Томской области,</w:t>
      </w:r>
    </w:p>
    <w:p w:rsidR="00E84E59" w:rsidRPr="00E84E59" w:rsidRDefault="00E84E59" w:rsidP="00E84E59">
      <w:pPr>
        <w:suppressAutoHyphens w:val="0"/>
        <w:ind w:right="-144"/>
        <w:jc w:val="both"/>
        <w:rPr>
          <w:sz w:val="24"/>
          <w:szCs w:val="24"/>
          <w:lang w:eastAsia="ru-RU"/>
        </w:rPr>
      </w:pPr>
    </w:p>
    <w:p w:rsidR="00E84E59" w:rsidRPr="00E84E59" w:rsidRDefault="00E84E59" w:rsidP="00E84E59">
      <w:pPr>
        <w:suppressAutoHyphens w:val="0"/>
        <w:rPr>
          <w:b/>
          <w:bCs/>
          <w:sz w:val="24"/>
          <w:szCs w:val="24"/>
          <w:lang w:eastAsia="ru-RU"/>
        </w:rPr>
      </w:pPr>
      <w:r w:rsidRPr="00E84E59">
        <w:rPr>
          <w:b/>
          <w:bCs/>
          <w:sz w:val="24"/>
          <w:szCs w:val="24"/>
          <w:lang w:eastAsia="ru-RU"/>
        </w:rPr>
        <w:t>ПОСТАНОВЛЯЮ:</w:t>
      </w:r>
    </w:p>
    <w:p w:rsidR="00E84E59" w:rsidRPr="00E84E59" w:rsidRDefault="00E84E59" w:rsidP="00E84E59">
      <w:pPr>
        <w:suppressAutoHyphens w:val="0"/>
        <w:ind w:right="-144"/>
        <w:jc w:val="both"/>
        <w:rPr>
          <w:sz w:val="24"/>
          <w:szCs w:val="24"/>
          <w:lang w:eastAsia="ru-RU"/>
        </w:rPr>
      </w:pPr>
    </w:p>
    <w:p w:rsidR="00E84E59" w:rsidRPr="00E84E59" w:rsidRDefault="00E84E59" w:rsidP="00E84E59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  <w:lang w:eastAsia="ru-RU"/>
        </w:rPr>
      </w:pPr>
      <w:r w:rsidRPr="00E84E59">
        <w:rPr>
          <w:sz w:val="24"/>
          <w:szCs w:val="24"/>
          <w:lang w:eastAsia="ru-RU"/>
        </w:rPr>
        <w:t>1. Утвердить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«</w:t>
      </w:r>
      <w:r>
        <w:rPr>
          <w:sz w:val="24"/>
          <w:szCs w:val="24"/>
          <w:lang w:eastAsia="ru-RU"/>
        </w:rPr>
        <w:t>Новорождественское</w:t>
      </w:r>
      <w:r w:rsidRPr="00E84E59">
        <w:rPr>
          <w:sz w:val="24"/>
          <w:szCs w:val="24"/>
          <w:lang w:eastAsia="ru-RU"/>
        </w:rPr>
        <w:t xml:space="preserve"> сельское поселение», согласно приложению. </w:t>
      </w:r>
    </w:p>
    <w:p w:rsidR="00E84E59" w:rsidRPr="00E84E59" w:rsidRDefault="00E84E59" w:rsidP="00E84E59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E84E59">
        <w:rPr>
          <w:sz w:val="24"/>
          <w:szCs w:val="24"/>
          <w:lang w:eastAsia="ru-RU"/>
        </w:rPr>
        <w:t xml:space="preserve">2. Опубликовать настоящее постановление в Информационном бюллетене </w:t>
      </w:r>
      <w:r>
        <w:rPr>
          <w:sz w:val="24"/>
          <w:szCs w:val="24"/>
          <w:lang w:eastAsia="ru-RU"/>
        </w:rPr>
        <w:t>Новорождественского</w:t>
      </w:r>
      <w:r w:rsidRPr="00E84E59">
        <w:rPr>
          <w:sz w:val="24"/>
          <w:szCs w:val="24"/>
          <w:lang w:eastAsia="ru-RU"/>
        </w:rPr>
        <w:t xml:space="preserve"> сельского поселения, разместить на официальном сайте муниципального образования «</w:t>
      </w:r>
      <w:r>
        <w:rPr>
          <w:sz w:val="24"/>
          <w:szCs w:val="24"/>
          <w:lang w:eastAsia="ru-RU"/>
        </w:rPr>
        <w:t>Новорождественское</w:t>
      </w:r>
      <w:r w:rsidRPr="00E84E59">
        <w:rPr>
          <w:sz w:val="24"/>
          <w:szCs w:val="24"/>
          <w:lang w:eastAsia="ru-RU"/>
        </w:rPr>
        <w:t xml:space="preserve"> сельское поселение» в сети Интернет  (</w:t>
      </w:r>
      <w:bookmarkStart w:id="0" w:name="_GoBack"/>
      <w:bookmarkEnd w:id="0"/>
      <w:r w:rsidR="001119B2">
        <w:rPr>
          <w:rFonts w:eastAsia="Calibri"/>
          <w:color w:val="000080"/>
          <w:sz w:val="24"/>
          <w:szCs w:val="24"/>
          <w:u w:val="single"/>
          <w:lang w:eastAsia="en-US"/>
        </w:rPr>
        <w:fldChar w:fldCharType="begin"/>
      </w:r>
      <w:r w:rsidR="001119B2">
        <w:rPr>
          <w:rFonts w:eastAsia="Calibri"/>
          <w:color w:val="000080"/>
          <w:sz w:val="24"/>
          <w:szCs w:val="24"/>
          <w:u w:val="single"/>
          <w:lang w:eastAsia="en-US"/>
        </w:rPr>
        <w:instrText xml:space="preserve"> HYPERLINK "</w:instrText>
      </w:r>
      <w:r w:rsidR="001119B2" w:rsidRPr="00E84E59">
        <w:rPr>
          <w:rFonts w:eastAsia="Calibri"/>
          <w:color w:val="000080"/>
          <w:sz w:val="24"/>
          <w:szCs w:val="24"/>
          <w:u w:val="single"/>
          <w:lang w:eastAsia="en-US"/>
        </w:rPr>
        <w:instrText>http:/</w:instrText>
      </w:r>
      <w:r w:rsidR="001119B2" w:rsidRPr="001119B2">
        <w:rPr>
          <w:rFonts w:eastAsia="Calibri"/>
          <w:color w:val="000080"/>
          <w:sz w:val="24"/>
          <w:szCs w:val="24"/>
          <w:u w:val="single"/>
          <w:lang w:eastAsia="en-US"/>
        </w:rPr>
        <w:instrText>/</w:instrText>
      </w:r>
      <w:r w:rsidR="001119B2">
        <w:rPr>
          <w:rFonts w:eastAsia="Calibri"/>
          <w:color w:val="000080"/>
          <w:sz w:val="24"/>
          <w:szCs w:val="24"/>
          <w:u w:val="single"/>
          <w:lang w:val="en-US" w:eastAsia="en-US"/>
        </w:rPr>
        <w:instrText>novorsp</w:instrText>
      </w:r>
      <w:r w:rsidR="001119B2" w:rsidRPr="00E84E59">
        <w:rPr>
          <w:rFonts w:eastAsia="Calibri"/>
          <w:bCs/>
          <w:color w:val="000080"/>
          <w:sz w:val="24"/>
          <w:szCs w:val="24"/>
          <w:u w:val="single"/>
          <w:lang w:eastAsia="en-US"/>
        </w:rPr>
        <w:instrText>.</w:instrText>
      </w:r>
      <w:r w:rsidR="001119B2" w:rsidRPr="00E84E59">
        <w:rPr>
          <w:rFonts w:eastAsia="Calibri"/>
          <w:bCs/>
          <w:color w:val="000080"/>
          <w:sz w:val="24"/>
          <w:szCs w:val="24"/>
          <w:u w:val="single"/>
          <w:lang w:val="en-US" w:eastAsia="en-US"/>
        </w:rPr>
        <w:instrText>tomsk</w:instrText>
      </w:r>
      <w:r w:rsidR="001119B2" w:rsidRPr="00E84E59">
        <w:rPr>
          <w:rFonts w:eastAsia="Calibri"/>
          <w:bCs/>
          <w:color w:val="000080"/>
          <w:sz w:val="24"/>
          <w:szCs w:val="24"/>
          <w:u w:val="single"/>
          <w:lang w:eastAsia="en-US"/>
        </w:rPr>
        <w:instrText>.</w:instrText>
      </w:r>
      <w:r w:rsidR="001119B2" w:rsidRPr="00E84E59">
        <w:rPr>
          <w:rFonts w:eastAsia="Calibri"/>
          <w:bCs/>
          <w:color w:val="000080"/>
          <w:sz w:val="24"/>
          <w:szCs w:val="24"/>
          <w:u w:val="single"/>
          <w:lang w:val="en-US" w:eastAsia="en-US"/>
        </w:rPr>
        <w:instrText>ru</w:instrText>
      </w:r>
      <w:r w:rsidR="001119B2">
        <w:rPr>
          <w:rFonts w:eastAsia="Calibri"/>
          <w:color w:val="000080"/>
          <w:sz w:val="24"/>
          <w:szCs w:val="24"/>
          <w:u w:val="single"/>
          <w:lang w:eastAsia="en-US"/>
        </w:rPr>
        <w:instrText xml:space="preserve">" </w:instrText>
      </w:r>
      <w:r w:rsidR="001119B2">
        <w:rPr>
          <w:rFonts w:eastAsia="Calibri"/>
          <w:color w:val="000080"/>
          <w:sz w:val="24"/>
          <w:szCs w:val="24"/>
          <w:u w:val="single"/>
          <w:lang w:eastAsia="en-US"/>
        </w:rPr>
        <w:fldChar w:fldCharType="separate"/>
      </w:r>
      <w:r w:rsidR="001119B2" w:rsidRPr="002D102A">
        <w:rPr>
          <w:rStyle w:val="a9"/>
          <w:rFonts w:eastAsia="Calibri"/>
          <w:sz w:val="24"/>
          <w:szCs w:val="24"/>
          <w:lang w:eastAsia="en-US"/>
        </w:rPr>
        <w:t>http://</w:t>
      </w:r>
      <w:r w:rsidR="001119B2" w:rsidRPr="002D102A">
        <w:rPr>
          <w:rStyle w:val="a9"/>
          <w:rFonts w:eastAsia="Calibri"/>
          <w:sz w:val="24"/>
          <w:szCs w:val="24"/>
          <w:lang w:val="en-US" w:eastAsia="en-US"/>
        </w:rPr>
        <w:t>novorsp</w:t>
      </w:r>
      <w:r w:rsidR="001119B2" w:rsidRPr="002D102A">
        <w:rPr>
          <w:rStyle w:val="a9"/>
          <w:rFonts w:eastAsia="Calibri"/>
          <w:bCs/>
          <w:sz w:val="24"/>
          <w:szCs w:val="24"/>
          <w:lang w:eastAsia="en-US"/>
        </w:rPr>
        <w:t>.</w:t>
      </w:r>
      <w:r w:rsidR="001119B2" w:rsidRPr="002D102A">
        <w:rPr>
          <w:rStyle w:val="a9"/>
          <w:rFonts w:eastAsia="Calibri"/>
          <w:bCs/>
          <w:sz w:val="24"/>
          <w:szCs w:val="24"/>
          <w:lang w:val="en-US" w:eastAsia="en-US"/>
        </w:rPr>
        <w:t>tomsk</w:t>
      </w:r>
      <w:r w:rsidR="001119B2" w:rsidRPr="002D102A">
        <w:rPr>
          <w:rStyle w:val="a9"/>
          <w:rFonts w:eastAsia="Calibri"/>
          <w:bCs/>
          <w:sz w:val="24"/>
          <w:szCs w:val="24"/>
          <w:lang w:eastAsia="en-US"/>
        </w:rPr>
        <w:t>.</w:t>
      </w:r>
      <w:r w:rsidR="001119B2" w:rsidRPr="002D102A">
        <w:rPr>
          <w:rStyle w:val="a9"/>
          <w:rFonts w:eastAsia="Calibri"/>
          <w:bCs/>
          <w:sz w:val="24"/>
          <w:szCs w:val="24"/>
          <w:lang w:val="en-US" w:eastAsia="en-US"/>
        </w:rPr>
        <w:t>ru</w:t>
      </w:r>
      <w:r w:rsidR="001119B2">
        <w:rPr>
          <w:rFonts w:eastAsia="Calibri"/>
          <w:color w:val="000080"/>
          <w:sz w:val="24"/>
          <w:szCs w:val="24"/>
          <w:u w:val="single"/>
          <w:lang w:eastAsia="en-US"/>
        </w:rPr>
        <w:fldChar w:fldCharType="end"/>
      </w:r>
      <w:r w:rsidRPr="00E84E59">
        <w:rPr>
          <w:sz w:val="24"/>
          <w:szCs w:val="24"/>
          <w:lang w:eastAsia="ru-RU"/>
        </w:rPr>
        <w:t>), направить настоящее постановление в структурное подразделение Администрации Томской области, определенное Губернатором Томской области, выполняющее функции уполномоченного органа по ведению Регистра муниципальных нормативных правовых актов в Томской области.</w:t>
      </w:r>
    </w:p>
    <w:p w:rsidR="00E84E59" w:rsidRPr="00E84E59" w:rsidRDefault="00E84E59" w:rsidP="00E84E59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E84E59">
        <w:rPr>
          <w:sz w:val="24"/>
          <w:szCs w:val="24"/>
          <w:lang w:eastAsia="ru-RU"/>
        </w:rPr>
        <w:t>3. Настоящее Постановление вступает в силу со дня официального опубликования.</w:t>
      </w:r>
    </w:p>
    <w:p w:rsidR="00E84E59" w:rsidRPr="00E84E59" w:rsidRDefault="00E84E59" w:rsidP="00E84E59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E84E59">
        <w:rPr>
          <w:sz w:val="24"/>
          <w:szCs w:val="24"/>
          <w:lang w:eastAsia="ru-RU"/>
        </w:rPr>
        <w:t xml:space="preserve">4. Контроль за исполнением настоящего постановления возложить на специалиста 1 категории по землеустройству Администрации </w:t>
      </w:r>
      <w:r>
        <w:rPr>
          <w:sz w:val="24"/>
          <w:szCs w:val="24"/>
          <w:lang w:eastAsia="ru-RU"/>
        </w:rPr>
        <w:t>Новорождественского</w:t>
      </w:r>
      <w:r w:rsidRPr="00E84E59">
        <w:rPr>
          <w:sz w:val="24"/>
          <w:szCs w:val="24"/>
          <w:lang w:eastAsia="ru-RU"/>
        </w:rPr>
        <w:t xml:space="preserve"> сельского поселения </w:t>
      </w:r>
      <w:r>
        <w:rPr>
          <w:sz w:val="24"/>
          <w:szCs w:val="24"/>
          <w:lang w:eastAsia="ru-RU"/>
        </w:rPr>
        <w:t>Е.А. Восколович</w:t>
      </w:r>
      <w:r w:rsidRPr="00E84E59">
        <w:rPr>
          <w:sz w:val="24"/>
          <w:szCs w:val="24"/>
          <w:lang w:eastAsia="ru-RU"/>
        </w:rPr>
        <w:t>.</w:t>
      </w:r>
    </w:p>
    <w:p w:rsidR="00665347" w:rsidRPr="004D54DB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665347" w:rsidRDefault="00E86530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7D6D">
        <w:rPr>
          <w:sz w:val="24"/>
          <w:szCs w:val="24"/>
        </w:rPr>
        <w:t xml:space="preserve"> </w:t>
      </w:r>
      <w:r w:rsidR="004D3184">
        <w:rPr>
          <w:sz w:val="24"/>
          <w:szCs w:val="24"/>
        </w:rPr>
        <w:t>Глава</w:t>
      </w:r>
      <w:r w:rsidR="00665347">
        <w:rPr>
          <w:sz w:val="24"/>
          <w:szCs w:val="24"/>
        </w:rPr>
        <w:t xml:space="preserve"> поселения </w:t>
      </w:r>
    </w:p>
    <w:p w:rsidR="00665347" w:rsidRPr="00E84E59" w:rsidRDefault="004D3184" w:rsidP="00E84E59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</w:t>
      </w:r>
      <w:r w:rsidR="00665347">
        <w:rPr>
          <w:sz w:val="24"/>
          <w:szCs w:val="24"/>
        </w:rPr>
        <w:t xml:space="preserve"> Администрации)                                                                </w:t>
      </w:r>
      <w:r w:rsidR="00A54AD4">
        <w:rPr>
          <w:sz w:val="24"/>
          <w:szCs w:val="24"/>
        </w:rPr>
        <w:t xml:space="preserve">           </w:t>
      </w:r>
      <w:r w:rsidR="00665347">
        <w:rPr>
          <w:sz w:val="24"/>
          <w:szCs w:val="24"/>
        </w:rPr>
        <w:t xml:space="preserve">      </w:t>
      </w:r>
      <w:r>
        <w:rPr>
          <w:sz w:val="24"/>
          <w:szCs w:val="24"/>
        </w:rPr>
        <w:t>Е.Ю. Пшеленский</w:t>
      </w:r>
    </w:p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665347" w:rsidRPr="00E1768D" w:rsidRDefault="00C126B3" w:rsidP="00665347">
      <w:pPr>
        <w:jc w:val="both"/>
        <w:rPr>
          <w:sz w:val="16"/>
        </w:rPr>
      </w:pPr>
      <w:r>
        <w:rPr>
          <w:sz w:val="16"/>
        </w:rPr>
        <w:t>Е.А. Восколович</w:t>
      </w:r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E84E59" w:rsidRPr="00E84E59" w:rsidRDefault="00E84E59" w:rsidP="00E84E59">
      <w:pPr>
        <w:suppressAutoHyphens w:val="0"/>
        <w:ind w:right="-2"/>
        <w:jc w:val="right"/>
        <w:rPr>
          <w:sz w:val="24"/>
          <w:szCs w:val="24"/>
          <w:lang w:eastAsia="ru-RU"/>
        </w:rPr>
      </w:pPr>
      <w:r w:rsidRPr="00E84E59">
        <w:rPr>
          <w:sz w:val="24"/>
          <w:szCs w:val="24"/>
          <w:lang w:eastAsia="ru-RU"/>
        </w:rPr>
        <w:lastRenderedPageBreak/>
        <w:t xml:space="preserve">Приложение </w:t>
      </w:r>
    </w:p>
    <w:p w:rsidR="00E84E59" w:rsidRPr="00E84E59" w:rsidRDefault="00E84E59" w:rsidP="00E84E59">
      <w:pPr>
        <w:suppressAutoHyphens w:val="0"/>
        <w:ind w:right="-2"/>
        <w:jc w:val="right"/>
        <w:rPr>
          <w:sz w:val="24"/>
          <w:szCs w:val="24"/>
          <w:lang w:eastAsia="ru-RU"/>
        </w:rPr>
      </w:pPr>
      <w:r w:rsidRPr="00E84E59">
        <w:rPr>
          <w:sz w:val="24"/>
          <w:szCs w:val="24"/>
          <w:lang w:eastAsia="ru-RU"/>
        </w:rPr>
        <w:t>к постановлению Администрации</w:t>
      </w:r>
    </w:p>
    <w:p w:rsidR="00E84E59" w:rsidRPr="00E84E59" w:rsidRDefault="00E84E59" w:rsidP="00E84E59">
      <w:pPr>
        <w:suppressAutoHyphens w:val="0"/>
        <w:ind w:right="-2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Новорождественского</w:t>
      </w:r>
      <w:r w:rsidRPr="00E84E59">
        <w:rPr>
          <w:sz w:val="24"/>
          <w:szCs w:val="24"/>
          <w:lang w:eastAsia="ru-RU"/>
        </w:rPr>
        <w:t xml:space="preserve"> сельского поселения  </w:t>
      </w:r>
    </w:p>
    <w:p w:rsidR="00E84E59" w:rsidRPr="00E84E59" w:rsidRDefault="00E84E59" w:rsidP="00E84E59">
      <w:pPr>
        <w:suppressAutoHyphens w:val="0"/>
        <w:ind w:right="-2"/>
        <w:jc w:val="right"/>
        <w:rPr>
          <w:sz w:val="24"/>
          <w:szCs w:val="24"/>
          <w:lang w:eastAsia="ru-RU"/>
        </w:rPr>
      </w:pPr>
      <w:r w:rsidRPr="00E84E59">
        <w:rPr>
          <w:sz w:val="24"/>
          <w:szCs w:val="24"/>
          <w:lang w:eastAsia="ru-RU"/>
        </w:rPr>
        <w:t xml:space="preserve">от </w:t>
      </w:r>
      <w:r>
        <w:rPr>
          <w:sz w:val="24"/>
          <w:szCs w:val="24"/>
          <w:lang w:eastAsia="ru-RU"/>
        </w:rPr>
        <w:t>13.07.2017</w:t>
      </w:r>
      <w:r w:rsidRPr="00E84E59">
        <w:rPr>
          <w:sz w:val="24"/>
          <w:szCs w:val="24"/>
          <w:lang w:eastAsia="ru-RU"/>
        </w:rPr>
        <w:t xml:space="preserve"> № </w:t>
      </w:r>
      <w:r>
        <w:rPr>
          <w:sz w:val="24"/>
          <w:szCs w:val="24"/>
          <w:lang w:eastAsia="ru-RU"/>
        </w:rPr>
        <w:t>62</w:t>
      </w:r>
    </w:p>
    <w:p w:rsidR="00E84E59" w:rsidRPr="00E84E59" w:rsidRDefault="00E84E59" w:rsidP="00E84E59">
      <w:pPr>
        <w:suppressAutoHyphens w:val="0"/>
        <w:autoSpaceDE w:val="0"/>
        <w:autoSpaceDN w:val="0"/>
        <w:adjustRightInd w:val="0"/>
        <w:ind w:left="-567" w:firstLine="540"/>
        <w:jc w:val="center"/>
        <w:outlineLvl w:val="0"/>
        <w:rPr>
          <w:sz w:val="24"/>
          <w:szCs w:val="24"/>
          <w:lang w:eastAsia="ru-RU"/>
        </w:rPr>
      </w:pPr>
    </w:p>
    <w:p w:rsidR="00E84E59" w:rsidRPr="00E84E59" w:rsidRDefault="00E84E59" w:rsidP="00E84E59">
      <w:pPr>
        <w:suppressAutoHyphens w:val="0"/>
        <w:autoSpaceDE w:val="0"/>
        <w:autoSpaceDN w:val="0"/>
        <w:adjustRightInd w:val="0"/>
        <w:ind w:left="-567" w:firstLine="540"/>
        <w:jc w:val="center"/>
        <w:outlineLvl w:val="0"/>
        <w:rPr>
          <w:sz w:val="24"/>
          <w:szCs w:val="24"/>
          <w:lang w:eastAsia="ru-RU"/>
        </w:rPr>
      </w:pPr>
    </w:p>
    <w:p w:rsidR="00E84E59" w:rsidRPr="00E84E59" w:rsidRDefault="00E84E59" w:rsidP="00E84E59">
      <w:pPr>
        <w:suppressAutoHyphens w:val="0"/>
        <w:autoSpaceDE w:val="0"/>
        <w:autoSpaceDN w:val="0"/>
        <w:adjustRightInd w:val="0"/>
        <w:ind w:left="-567" w:firstLine="540"/>
        <w:jc w:val="center"/>
        <w:outlineLvl w:val="0"/>
        <w:rPr>
          <w:b/>
          <w:sz w:val="24"/>
          <w:szCs w:val="24"/>
          <w:lang w:eastAsia="ru-RU"/>
        </w:rPr>
      </w:pPr>
      <w:r w:rsidRPr="00E84E59">
        <w:rPr>
          <w:b/>
          <w:sz w:val="24"/>
          <w:szCs w:val="24"/>
          <w:lang w:eastAsia="ru-RU"/>
        </w:rPr>
        <w:t>ПОРЯДОК</w:t>
      </w:r>
    </w:p>
    <w:p w:rsidR="00E84E59" w:rsidRPr="00E84E59" w:rsidRDefault="00E84E59" w:rsidP="00E84E59">
      <w:pPr>
        <w:tabs>
          <w:tab w:val="left" w:pos="9356"/>
        </w:tabs>
        <w:suppressAutoHyphens w:val="0"/>
        <w:autoSpaceDE w:val="0"/>
        <w:autoSpaceDN w:val="0"/>
        <w:adjustRightInd w:val="0"/>
        <w:ind w:right="140"/>
        <w:jc w:val="center"/>
        <w:outlineLvl w:val="0"/>
        <w:rPr>
          <w:b/>
          <w:sz w:val="24"/>
          <w:szCs w:val="24"/>
          <w:lang w:eastAsia="ru-RU"/>
        </w:rPr>
      </w:pPr>
      <w:r w:rsidRPr="00E84E59">
        <w:rPr>
          <w:b/>
          <w:sz w:val="24"/>
          <w:szCs w:val="24"/>
          <w:lang w:eastAsia="ru-RU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«</w:t>
      </w:r>
      <w:r>
        <w:rPr>
          <w:b/>
          <w:sz w:val="24"/>
          <w:szCs w:val="24"/>
          <w:lang w:eastAsia="ru-RU"/>
        </w:rPr>
        <w:t>Новорождественское</w:t>
      </w:r>
      <w:r w:rsidRPr="00E84E59">
        <w:rPr>
          <w:b/>
          <w:sz w:val="24"/>
          <w:szCs w:val="24"/>
          <w:lang w:eastAsia="ru-RU"/>
        </w:rPr>
        <w:t xml:space="preserve"> сельское поселение»</w:t>
      </w:r>
    </w:p>
    <w:p w:rsidR="00E84E59" w:rsidRPr="00E84E59" w:rsidRDefault="00E84E59" w:rsidP="00E84E59">
      <w:pPr>
        <w:tabs>
          <w:tab w:val="left" w:pos="9356"/>
        </w:tabs>
        <w:suppressAutoHyphens w:val="0"/>
        <w:autoSpaceDE w:val="0"/>
        <w:autoSpaceDN w:val="0"/>
        <w:adjustRightInd w:val="0"/>
        <w:ind w:right="140"/>
        <w:jc w:val="center"/>
        <w:outlineLvl w:val="0"/>
        <w:rPr>
          <w:b/>
          <w:sz w:val="24"/>
          <w:szCs w:val="24"/>
          <w:lang w:eastAsia="ru-RU"/>
        </w:rPr>
      </w:pPr>
      <w:r w:rsidRPr="00E84E59">
        <w:rPr>
          <w:b/>
          <w:sz w:val="24"/>
          <w:szCs w:val="24"/>
          <w:lang w:eastAsia="ru-RU"/>
        </w:rPr>
        <w:t xml:space="preserve"> </w:t>
      </w:r>
    </w:p>
    <w:p w:rsidR="00E84E59" w:rsidRPr="00E84E59" w:rsidRDefault="00E84E59" w:rsidP="00E84E59">
      <w:pPr>
        <w:tabs>
          <w:tab w:val="left" w:pos="9356"/>
        </w:tabs>
        <w:suppressAutoHyphens w:val="0"/>
        <w:autoSpaceDE w:val="0"/>
        <w:autoSpaceDN w:val="0"/>
        <w:adjustRightInd w:val="0"/>
        <w:ind w:right="140"/>
        <w:jc w:val="center"/>
        <w:outlineLvl w:val="0"/>
        <w:rPr>
          <w:sz w:val="24"/>
          <w:szCs w:val="24"/>
          <w:lang w:eastAsia="ru-RU"/>
        </w:rPr>
      </w:pPr>
    </w:p>
    <w:p w:rsidR="00E84E59" w:rsidRPr="00E84E59" w:rsidRDefault="00E84E59" w:rsidP="00E84E59">
      <w:pPr>
        <w:tabs>
          <w:tab w:val="left" w:pos="9356"/>
        </w:tabs>
        <w:suppressAutoHyphens w:val="0"/>
        <w:ind w:right="140"/>
        <w:contextualSpacing/>
        <w:jc w:val="both"/>
        <w:rPr>
          <w:sz w:val="24"/>
          <w:szCs w:val="24"/>
          <w:lang w:eastAsia="ru-RU"/>
        </w:rPr>
      </w:pPr>
      <w:r w:rsidRPr="00E84E59">
        <w:rPr>
          <w:sz w:val="24"/>
          <w:szCs w:val="24"/>
          <w:lang w:eastAsia="ru-RU"/>
        </w:rPr>
        <w:t>1. Настоящим Порядком определяется размер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«</w:t>
      </w:r>
      <w:r>
        <w:rPr>
          <w:sz w:val="24"/>
          <w:szCs w:val="24"/>
          <w:lang w:eastAsia="ru-RU"/>
        </w:rPr>
        <w:t>Новорождественское</w:t>
      </w:r>
      <w:r w:rsidRPr="00E84E59">
        <w:rPr>
          <w:sz w:val="24"/>
          <w:szCs w:val="24"/>
          <w:lang w:eastAsia="ru-RU"/>
        </w:rPr>
        <w:t xml:space="preserve"> сельское поселение» (далее – размер платы).</w:t>
      </w:r>
    </w:p>
    <w:p w:rsidR="00E84E59" w:rsidRPr="00E84E59" w:rsidRDefault="00E84E59" w:rsidP="00E84E59">
      <w:pPr>
        <w:tabs>
          <w:tab w:val="left" w:pos="9356"/>
        </w:tabs>
        <w:suppressAutoHyphens w:val="0"/>
        <w:ind w:right="140"/>
        <w:contextualSpacing/>
        <w:jc w:val="both"/>
        <w:rPr>
          <w:sz w:val="24"/>
          <w:szCs w:val="24"/>
          <w:lang w:eastAsia="ru-RU"/>
        </w:rPr>
      </w:pPr>
      <w:r w:rsidRPr="00E84E59">
        <w:rPr>
          <w:sz w:val="24"/>
          <w:szCs w:val="24"/>
          <w:lang w:eastAsia="ru-RU"/>
        </w:rPr>
        <w:t xml:space="preserve">2. Размер платы рассчитывается Администрацией </w:t>
      </w:r>
      <w:r>
        <w:rPr>
          <w:sz w:val="24"/>
          <w:szCs w:val="24"/>
          <w:lang w:eastAsia="ru-RU"/>
        </w:rPr>
        <w:t>Новорождественского</w:t>
      </w:r>
      <w:r w:rsidRPr="00E84E59">
        <w:rPr>
          <w:sz w:val="24"/>
          <w:szCs w:val="24"/>
          <w:lang w:eastAsia="ru-RU"/>
        </w:rPr>
        <w:t xml:space="preserve"> сельского поселения.</w:t>
      </w:r>
    </w:p>
    <w:p w:rsidR="00E84E59" w:rsidRPr="00E84E59" w:rsidRDefault="00E84E59" w:rsidP="00E84E59">
      <w:pPr>
        <w:tabs>
          <w:tab w:val="left" w:pos="9356"/>
        </w:tabs>
        <w:suppressAutoHyphens w:val="0"/>
        <w:ind w:right="140"/>
        <w:contextualSpacing/>
        <w:jc w:val="both"/>
        <w:rPr>
          <w:sz w:val="24"/>
          <w:szCs w:val="24"/>
          <w:lang w:eastAsia="ru-RU"/>
        </w:rPr>
      </w:pPr>
      <w:r w:rsidRPr="00E84E59">
        <w:rPr>
          <w:sz w:val="24"/>
          <w:szCs w:val="24"/>
          <w:lang w:eastAsia="ru-RU"/>
        </w:rPr>
        <w:t>3. Размер платы определяется как 15 процентов кадастровой стоимости земельного участка, находящегося в муниципальной собственности муниципального образования «</w:t>
      </w:r>
      <w:r>
        <w:rPr>
          <w:sz w:val="24"/>
          <w:szCs w:val="24"/>
          <w:lang w:eastAsia="ru-RU"/>
        </w:rPr>
        <w:t>Новорождественское</w:t>
      </w:r>
      <w:r w:rsidRPr="00E84E59">
        <w:rPr>
          <w:sz w:val="24"/>
          <w:szCs w:val="24"/>
          <w:lang w:eastAsia="ru-RU"/>
        </w:rPr>
        <w:t xml:space="preserve"> сельское поселение», рассчитанной пропорционально площади части такого земельного участка, подлежащей передаче в частную собственность в результате перераспределения с земельными участками, находящимися в частной собственности, за исключением случая, предусмотренного пунктом 4 настоящего Порядка.</w:t>
      </w:r>
    </w:p>
    <w:p w:rsidR="00E84E59" w:rsidRPr="00E84E59" w:rsidRDefault="00E84E59" w:rsidP="00E84E59">
      <w:pPr>
        <w:tabs>
          <w:tab w:val="left" w:pos="9356"/>
        </w:tabs>
        <w:suppressAutoHyphens w:val="0"/>
        <w:ind w:right="140"/>
        <w:jc w:val="both"/>
        <w:rPr>
          <w:sz w:val="24"/>
          <w:szCs w:val="24"/>
          <w:lang w:eastAsia="ru-RU"/>
        </w:rPr>
      </w:pPr>
      <w:r w:rsidRPr="00E84E59">
        <w:rPr>
          <w:sz w:val="24"/>
          <w:szCs w:val="24"/>
          <w:lang w:eastAsia="ru-RU"/>
        </w:rPr>
        <w:t>4.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муниципального образования «</w:t>
      </w:r>
      <w:r>
        <w:rPr>
          <w:sz w:val="24"/>
          <w:szCs w:val="24"/>
          <w:lang w:eastAsia="ru-RU"/>
        </w:rPr>
        <w:t>Новорождественское</w:t>
      </w:r>
      <w:r w:rsidRPr="00E84E59">
        <w:rPr>
          <w:sz w:val="24"/>
          <w:szCs w:val="24"/>
          <w:lang w:eastAsia="ru-RU"/>
        </w:rPr>
        <w:t xml:space="preserve"> сельское поселение», подлежащей передаче в частную собственность в результате перераспределения земельных участков.</w:t>
      </w:r>
    </w:p>
    <w:p w:rsidR="00E84E59" w:rsidRPr="00E84E59" w:rsidRDefault="00E84E59" w:rsidP="00E84E59">
      <w:pPr>
        <w:tabs>
          <w:tab w:val="left" w:pos="2268"/>
          <w:tab w:val="left" w:pos="9356"/>
        </w:tabs>
        <w:suppressAutoHyphens w:val="0"/>
        <w:ind w:right="140"/>
        <w:jc w:val="both"/>
        <w:rPr>
          <w:sz w:val="24"/>
          <w:szCs w:val="24"/>
          <w:lang w:eastAsia="ru-RU"/>
        </w:rPr>
      </w:pPr>
    </w:p>
    <w:p w:rsidR="00E84E59" w:rsidRPr="00E84E59" w:rsidRDefault="00E84E59" w:rsidP="00E84E59">
      <w:pPr>
        <w:tabs>
          <w:tab w:val="left" w:pos="2268"/>
          <w:tab w:val="left" w:pos="9356"/>
        </w:tabs>
        <w:suppressAutoHyphens w:val="0"/>
        <w:ind w:right="140"/>
        <w:jc w:val="both"/>
        <w:rPr>
          <w:sz w:val="24"/>
          <w:szCs w:val="24"/>
          <w:lang w:eastAsia="ru-RU"/>
        </w:rPr>
      </w:pPr>
    </w:p>
    <w:p w:rsidR="00E84E59" w:rsidRPr="00E84E59" w:rsidRDefault="00E84E59" w:rsidP="00E84E59">
      <w:pPr>
        <w:suppressAutoHyphens w:val="0"/>
        <w:rPr>
          <w:sz w:val="24"/>
          <w:szCs w:val="24"/>
          <w:lang w:eastAsia="ru-RU"/>
        </w:rPr>
      </w:pPr>
    </w:p>
    <w:p w:rsidR="00E84E59" w:rsidRPr="00E84E59" w:rsidRDefault="00E84E59" w:rsidP="00E84E59">
      <w:pPr>
        <w:suppressAutoHyphens w:val="0"/>
        <w:rPr>
          <w:sz w:val="24"/>
          <w:szCs w:val="24"/>
          <w:lang w:eastAsia="ru-RU"/>
        </w:rPr>
      </w:pPr>
    </w:p>
    <w:p w:rsidR="00E84E59" w:rsidRPr="00E84E59" w:rsidRDefault="00E84E59" w:rsidP="00E84E59">
      <w:pPr>
        <w:suppressAutoHyphens w:val="0"/>
        <w:rPr>
          <w:sz w:val="24"/>
          <w:szCs w:val="24"/>
          <w:lang w:eastAsia="ru-RU"/>
        </w:rPr>
      </w:pP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45463"/>
    <w:rsid w:val="00047654"/>
    <w:rsid w:val="000725FF"/>
    <w:rsid w:val="000F5BB6"/>
    <w:rsid w:val="001119B2"/>
    <w:rsid w:val="0011206D"/>
    <w:rsid w:val="00140376"/>
    <w:rsid w:val="00290695"/>
    <w:rsid w:val="002E12FF"/>
    <w:rsid w:val="00352DC7"/>
    <w:rsid w:val="003817F0"/>
    <w:rsid w:val="00435D3B"/>
    <w:rsid w:val="00463022"/>
    <w:rsid w:val="004A5400"/>
    <w:rsid w:val="004C52AA"/>
    <w:rsid w:val="004D3184"/>
    <w:rsid w:val="00502308"/>
    <w:rsid w:val="005477B9"/>
    <w:rsid w:val="00571723"/>
    <w:rsid w:val="005A6E63"/>
    <w:rsid w:val="005B715D"/>
    <w:rsid w:val="0063532F"/>
    <w:rsid w:val="00665347"/>
    <w:rsid w:val="006D1E0C"/>
    <w:rsid w:val="007120D7"/>
    <w:rsid w:val="00716B63"/>
    <w:rsid w:val="00732763"/>
    <w:rsid w:val="00753E05"/>
    <w:rsid w:val="007828CB"/>
    <w:rsid w:val="007A39D7"/>
    <w:rsid w:val="007E3C66"/>
    <w:rsid w:val="00804E90"/>
    <w:rsid w:val="00824000"/>
    <w:rsid w:val="009231D2"/>
    <w:rsid w:val="00964D91"/>
    <w:rsid w:val="009814B5"/>
    <w:rsid w:val="009855A6"/>
    <w:rsid w:val="009E15BB"/>
    <w:rsid w:val="00A27D6D"/>
    <w:rsid w:val="00A31C5F"/>
    <w:rsid w:val="00A332C7"/>
    <w:rsid w:val="00A54AD4"/>
    <w:rsid w:val="00AD7ECC"/>
    <w:rsid w:val="00C04F04"/>
    <w:rsid w:val="00C126B3"/>
    <w:rsid w:val="00C5418F"/>
    <w:rsid w:val="00CD1707"/>
    <w:rsid w:val="00CD4FA2"/>
    <w:rsid w:val="00CE3A78"/>
    <w:rsid w:val="00D15D77"/>
    <w:rsid w:val="00D764A9"/>
    <w:rsid w:val="00E21782"/>
    <w:rsid w:val="00E31BEC"/>
    <w:rsid w:val="00E421C4"/>
    <w:rsid w:val="00E505D3"/>
    <w:rsid w:val="00E74974"/>
    <w:rsid w:val="00E84E59"/>
    <w:rsid w:val="00E86530"/>
    <w:rsid w:val="00ED6600"/>
    <w:rsid w:val="00E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  <w:style w:type="character" w:styleId="a9">
    <w:name w:val="Hyperlink"/>
    <w:basedOn w:val="a0"/>
    <w:uiPriority w:val="99"/>
    <w:unhideWhenUsed/>
    <w:rsid w:val="00111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  <w:style w:type="character" w:styleId="a9">
    <w:name w:val="Hyperlink"/>
    <w:basedOn w:val="a0"/>
    <w:uiPriority w:val="99"/>
    <w:unhideWhenUsed/>
    <w:rsid w:val="00111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56</cp:revision>
  <cp:lastPrinted>2016-05-19T07:03:00Z</cp:lastPrinted>
  <dcterms:created xsi:type="dcterms:W3CDTF">2016-03-18T05:09:00Z</dcterms:created>
  <dcterms:modified xsi:type="dcterms:W3CDTF">2017-07-14T05:24:00Z</dcterms:modified>
</cp:coreProperties>
</file>